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262B" w14:textId="7E259989" w:rsidR="00F07B55" w:rsidRDefault="00F07B55" w:rsidP="00B00B49">
      <w:pPr>
        <w:pStyle w:val="Standard"/>
        <w:ind w:left="2832" w:firstLine="708"/>
      </w:pPr>
      <w:r>
        <w:rPr>
          <w:rFonts w:ascii="Segoe UI" w:hAnsi="Segoe UI" w:cs="Calibri"/>
          <w:b/>
          <w:bCs/>
          <w:sz w:val="20"/>
          <w:szCs w:val="20"/>
        </w:rPr>
        <w:t xml:space="preserve">Zarządzenie Nr </w:t>
      </w:r>
      <w:r w:rsidR="009A6368">
        <w:rPr>
          <w:rFonts w:ascii="Segoe UI" w:hAnsi="Segoe UI" w:cs="Calibri"/>
          <w:b/>
          <w:bCs/>
          <w:sz w:val="20"/>
          <w:szCs w:val="20"/>
        </w:rPr>
        <w:t xml:space="preserve"> </w:t>
      </w:r>
      <w:r w:rsidR="00C02D67">
        <w:rPr>
          <w:rFonts w:ascii="Segoe UI" w:hAnsi="Segoe UI" w:cs="Calibri"/>
          <w:b/>
          <w:bCs/>
          <w:sz w:val="20"/>
          <w:szCs w:val="20"/>
        </w:rPr>
        <w:t>34</w:t>
      </w:r>
      <w:r>
        <w:rPr>
          <w:rFonts w:ascii="Segoe UI" w:hAnsi="Segoe UI" w:cs="Calibri"/>
          <w:b/>
          <w:bCs/>
          <w:sz w:val="20"/>
          <w:szCs w:val="20"/>
        </w:rPr>
        <w:t xml:space="preserve"> </w:t>
      </w:r>
      <w:r>
        <w:rPr>
          <w:rFonts w:ascii="Segoe UI" w:hAnsi="Segoe UI" w:cs="Calibri"/>
          <w:b/>
          <w:bCs/>
          <w:color w:val="000000"/>
          <w:sz w:val="20"/>
          <w:szCs w:val="20"/>
        </w:rPr>
        <w:t>/2</w:t>
      </w:r>
      <w:r w:rsidR="00C02D67">
        <w:rPr>
          <w:rFonts w:ascii="Segoe UI" w:hAnsi="Segoe UI" w:cs="Calibri"/>
          <w:b/>
          <w:bCs/>
          <w:color w:val="000000"/>
          <w:sz w:val="20"/>
          <w:szCs w:val="20"/>
        </w:rPr>
        <w:t>1</w:t>
      </w:r>
    </w:p>
    <w:p w14:paraId="241DF6FF" w14:textId="77777777" w:rsidR="00F07B55" w:rsidRDefault="00F07B55" w:rsidP="00F07B55">
      <w:pPr>
        <w:pStyle w:val="Nagwek2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>Dyrektora Zarządu Dróg i Transportu</w:t>
      </w:r>
    </w:p>
    <w:p w14:paraId="2C995108" w14:textId="7810019B" w:rsidR="00F07B55" w:rsidRDefault="00F07B55" w:rsidP="00F07B55">
      <w:pPr>
        <w:pStyle w:val="Standard"/>
        <w:jc w:val="center"/>
        <w:rPr>
          <w:rFonts w:ascii="Segoe UI" w:hAnsi="Segoe UI" w:cs="Calibri"/>
          <w:b/>
          <w:bCs/>
          <w:sz w:val="20"/>
          <w:szCs w:val="20"/>
        </w:rPr>
      </w:pPr>
      <w:r>
        <w:rPr>
          <w:rFonts w:ascii="Segoe UI" w:hAnsi="Segoe UI" w:cs="Calibri"/>
          <w:b/>
          <w:bCs/>
          <w:sz w:val="20"/>
          <w:szCs w:val="20"/>
        </w:rPr>
        <w:t xml:space="preserve">z dnia  </w:t>
      </w:r>
      <w:r w:rsidR="00C02D67">
        <w:rPr>
          <w:rFonts w:ascii="Segoe UI" w:hAnsi="Segoe UI" w:cs="Calibri"/>
          <w:b/>
          <w:bCs/>
          <w:sz w:val="20"/>
          <w:szCs w:val="20"/>
        </w:rPr>
        <w:t>2 sierpnia 2021 r.</w:t>
      </w:r>
    </w:p>
    <w:p w14:paraId="10C662D2" w14:textId="77777777" w:rsidR="00F07B55" w:rsidRDefault="00F07B55" w:rsidP="00F07B55">
      <w:pPr>
        <w:pStyle w:val="Standard"/>
        <w:jc w:val="center"/>
        <w:rPr>
          <w:rFonts w:ascii="Segoe UI" w:hAnsi="Segoe UI" w:cs="Calibri"/>
          <w:b/>
          <w:bCs/>
        </w:rPr>
      </w:pPr>
    </w:p>
    <w:p w14:paraId="16DA0377" w14:textId="77777777" w:rsidR="005A010C" w:rsidRDefault="00F07B55" w:rsidP="004F288F">
      <w:pPr>
        <w:pStyle w:val="Standard"/>
        <w:jc w:val="center"/>
        <w:rPr>
          <w:rFonts w:ascii="Segoe UI" w:hAnsi="Segoe UI" w:cs="Calibri"/>
          <w:b/>
          <w:bCs/>
          <w:color w:val="000000"/>
          <w:sz w:val="20"/>
          <w:szCs w:val="20"/>
          <w:lang w:eastAsia="pl-PL"/>
        </w:rPr>
      </w:pPr>
      <w:r>
        <w:rPr>
          <w:rFonts w:ascii="Segoe UI" w:hAnsi="Segoe UI" w:cs="Calibri"/>
          <w:b/>
          <w:bCs/>
          <w:sz w:val="20"/>
          <w:szCs w:val="20"/>
        </w:rPr>
        <w:t xml:space="preserve">w sprawie </w:t>
      </w:r>
      <w:r w:rsidR="005A010C">
        <w:rPr>
          <w:rFonts w:ascii="Segoe UI" w:hAnsi="Segoe UI" w:cs="Calibri"/>
          <w:b/>
          <w:bCs/>
          <w:color w:val="000000"/>
          <w:sz w:val="20"/>
          <w:szCs w:val="20"/>
          <w:lang w:eastAsia="pl-PL"/>
        </w:rPr>
        <w:t>powołania Koordynatora oraz Zespołu ds.</w:t>
      </w:r>
      <w:r w:rsidR="004F288F">
        <w:rPr>
          <w:rFonts w:ascii="Segoe UI" w:hAnsi="Segoe UI" w:cs="Calibri"/>
          <w:b/>
          <w:bCs/>
          <w:color w:val="000000"/>
          <w:sz w:val="20"/>
          <w:szCs w:val="20"/>
          <w:lang w:eastAsia="pl-PL"/>
        </w:rPr>
        <w:t xml:space="preserve"> dost</w:t>
      </w:r>
      <w:r w:rsidR="00C408CA">
        <w:rPr>
          <w:rFonts w:ascii="Segoe UI" w:hAnsi="Segoe UI" w:cs="Calibri"/>
          <w:b/>
          <w:bCs/>
          <w:color w:val="000000"/>
          <w:sz w:val="20"/>
          <w:szCs w:val="20"/>
          <w:lang w:eastAsia="pl-PL"/>
        </w:rPr>
        <w:t>ę</w:t>
      </w:r>
      <w:r w:rsidR="004F288F">
        <w:rPr>
          <w:rFonts w:ascii="Segoe UI" w:hAnsi="Segoe UI" w:cs="Calibri"/>
          <w:b/>
          <w:bCs/>
          <w:color w:val="000000"/>
          <w:sz w:val="20"/>
          <w:szCs w:val="20"/>
          <w:lang w:eastAsia="pl-PL"/>
        </w:rPr>
        <w:t>pności</w:t>
      </w:r>
    </w:p>
    <w:p w14:paraId="15C8F103" w14:textId="4808DB83" w:rsidR="00F07B55" w:rsidRDefault="005A010C" w:rsidP="004F288F">
      <w:pPr>
        <w:pStyle w:val="Standard"/>
        <w:jc w:val="center"/>
        <w:rPr>
          <w:rFonts w:ascii="Segoe UI" w:hAnsi="Segoe UI" w:cs="Calibri"/>
          <w:sz w:val="20"/>
          <w:szCs w:val="20"/>
          <w:u w:val="single"/>
        </w:rPr>
      </w:pPr>
      <w:r>
        <w:rPr>
          <w:rFonts w:ascii="Segoe UI" w:hAnsi="Segoe UI" w:cs="Calibri"/>
          <w:b/>
          <w:bCs/>
          <w:color w:val="000000"/>
          <w:sz w:val="20"/>
          <w:szCs w:val="20"/>
          <w:lang w:eastAsia="pl-PL"/>
        </w:rPr>
        <w:t xml:space="preserve"> w Zarządzie Dróg i Transportu w Koszalinie</w:t>
      </w:r>
    </w:p>
    <w:p w14:paraId="145FF649" w14:textId="6C79C008" w:rsidR="00F07B55" w:rsidRDefault="00F07B55" w:rsidP="00F07B55">
      <w:pPr>
        <w:pStyle w:val="Text"/>
        <w:rPr>
          <w:rFonts w:ascii="Segoe UI" w:hAnsi="Segoe UI" w:cs="Calibri"/>
          <w:sz w:val="20"/>
          <w:szCs w:val="20"/>
          <w:u w:val="single"/>
        </w:rPr>
      </w:pPr>
      <w:r>
        <w:rPr>
          <w:rFonts w:ascii="Segoe UI" w:hAnsi="Segoe UI" w:cs="Calibri"/>
          <w:sz w:val="20"/>
          <w:szCs w:val="20"/>
          <w:u w:val="single"/>
        </w:rPr>
        <w:t>Na podstawie:</w:t>
      </w:r>
    </w:p>
    <w:p w14:paraId="40781DB8" w14:textId="769ED00D" w:rsidR="00F07B55" w:rsidRDefault="00F07B55" w:rsidP="005A010C">
      <w:pPr>
        <w:widowControl/>
        <w:numPr>
          <w:ilvl w:val="0"/>
          <w:numId w:val="2"/>
        </w:numPr>
        <w:suppressAutoHyphens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§ 9 Regulaminu Organizacyjnego Zarządu Dróg i Transportu w Koszalinie wprowadzonego             w życie Zarządzeniem Nr 18/20 Dyrektora Zarządu Dróg i Transportu w Koszalinie z dnia  26 lutego 2020 r;</w:t>
      </w:r>
    </w:p>
    <w:p w14:paraId="5B18F575" w14:textId="77777777" w:rsidR="00F07B55" w:rsidRDefault="00F07B55" w:rsidP="005A010C">
      <w:pPr>
        <w:widowControl/>
        <w:numPr>
          <w:ilvl w:val="0"/>
          <w:numId w:val="2"/>
        </w:numPr>
        <w:suppressAutoHyphens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Zarządzenia Nr 224/815/20 Prezydenta Miasta Koszalina z dnia 17 marca 2020 r. w sprawie   udzielenia pełnomocnictwa Dyrektorowi Zarządu Dróg i Transportu w Koszalinie,</w:t>
      </w:r>
    </w:p>
    <w:p w14:paraId="5E66ACA4" w14:textId="3D65BCAE" w:rsidR="00F07B55" w:rsidRDefault="00F07B55" w:rsidP="005A010C">
      <w:pPr>
        <w:pStyle w:val="Standard"/>
        <w:ind w:left="705" w:hanging="345"/>
        <w:jc w:val="both"/>
        <w:rPr>
          <w:rFonts w:ascii="Segoe UI" w:hAnsi="Segoe UI" w:cs="Calibri"/>
          <w:b/>
          <w:bCs/>
          <w:sz w:val="20"/>
          <w:szCs w:val="20"/>
        </w:rPr>
      </w:pPr>
      <w:r>
        <w:rPr>
          <w:rFonts w:ascii="Segoe UI" w:eastAsia="Calibri" w:hAnsi="Segoe UI" w:cs="Calibri"/>
          <w:sz w:val="20"/>
          <w:szCs w:val="20"/>
        </w:rPr>
        <w:t xml:space="preserve">- </w:t>
      </w:r>
      <w:r>
        <w:rPr>
          <w:rFonts w:ascii="Segoe UI" w:eastAsia="Calibri" w:hAnsi="Segoe UI" w:cs="Calibri"/>
          <w:sz w:val="20"/>
          <w:szCs w:val="20"/>
        </w:rPr>
        <w:tab/>
        <w:t xml:space="preserve">w związku z ustawą </w:t>
      </w:r>
      <w:r w:rsidR="004F288F">
        <w:rPr>
          <w:rFonts w:ascii="Segoe UI" w:eastAsia="Calibri" w:hAnsi="Segoe UI" w:cs="Calibri"/>
          <w:sz w:val="20"/>
          <w:szCs w:val="20"/>
        </w:rPr>
        <w:t xml:space="preserve">z dnia 19 lipca 2019 r. o zapewnieniu dostępności osobom ze szczególnymi potrzebami (Dz.U. z 2019, poz.1696 z </w:t>
      </w:r>
      <w:proofErr w:type="spellStart"/>
      <w:r w:rsidR="004F288F">
        <w:rPr>
          <w:rFonts w:ascii="Segoe UI" w:eastAsia="Calibri" w:hAnsi="Segoe UI" w:cs="Calibri"/>
          <w:sz w:val="20"/>
          <w:szCs w:val="20"/>
        </w:rPr>
        <w:t>póź</w:t>
      </w:r>
      <w:r w:rsidR="005A010C">
        <w:rPr>
          <w:rFonts w:ascii="Segoe UI" w:eastAsia="Calibri" w:hAnsi="Segoe UI" w:cs="Calibri"/>
          <w:sz w:val="20"/>
          <w:szCs w:val="20"/>
        </w:rPr>
        <w:t>ń</w:t>
      </w:r>
      <w:proofErr w:type="spellEnd"/>
      <w:r w:rsidR="004F288F">
        <w:rPr>
          <w:rFonts w:ascii="Segoe UI" w:eastAsia="Calibri" w:hAnsi="Segoe UI" w:cs="Calibri"/>
          <w:sz w:val="20"/>
          <w:szCs w:val="20"/>
        </w:rPr>
        <w:t xml:space="preserve">. </w:t>
      </w:r>
      <w:proofErr w:type="spellStart"/>
      <w:r w:rsidR="004F288F">
        <w:rPr>
          <w:rFonts w:ascii="Segoe UI" w:eastAsia="Calibri" w:hAnsi="Segoe UI" w:cs="Calibri"/>
          <w:sz w:val="20"/>
          <w:szCs w:val="20"/>
        </w:rPr>
        <w:t>zm</w:t>
      </w:r>
      <w:proofErr w:type="spellEnd"/>
      <w:r w:rsidR="004F288F">
        <w:rPr>
          <w:rFonts w:ascii="Segoe UI" w:eastAsia="Calibri" w:hAnsi="Segoe UI" w:cs="Calibri"/>
          <w:sz w:val="20"/>
          <w:szCs w:val="20"/>
        </w:rPr>
        <w:t>)</w:t>
      </w:r>
      <w:r w:rsidR="005A010C">
        <w:rPr>
          <w:rFonts w:ascii="Segoe UI" w:eastAsia="Calibri" w:hAnsi="Segoe UI" w:cs="Calibri"/>
          <w:sz w:val="20"/>
          <w:szCs w:val="20"/>
        </w:rPr>
        <w:t>,</w:t>
      </w:r>
    </w:p>
    <w:p w14:paraId="606589B4" w14:textId="77777777" w:rsidR="00061AE6" w:rsidRDefault="00061AE6" w:rsidP="00F07B55">
      <w:pPr>
        <w:pStyle w:val="Standard"/>
        <w:ind w:left="705" w:hanging="345"/>
        <w:jc w:val="center"/>
        <w:rPr>
          <w:rFonts w:ascii="Segoe UI" w:hAnsi="Segoe UI" w:cs="Calibri"/>
          <w:b/>
          <w:bCs/>
          <w:sz w:val="20"/>
          <w:szCs w:val="20"/>
        </w:rPr>
      </w:pPr>
    </w:p>
    <w:p w14:paraId="678D6CA2" w14:textId="56A70487" w:rsidR="00F07B55" w:rsidRDefault="004F288F" w:rsidP="00F07B55">
      <w:pPr>
        <w:pStyle w:val="Standard"/>
        <w:ind w:left="705" w:hanging="345"/>
        <w:jc w:val="center"/>
      </w:pPr>
      <w:r>
        <w:rPr>
          <w:rFonts w:ascii="Segoe UI" w:hAnsi="Segoe UI" w:cs="Calibri"/>
          <w:b/>
          <w:bCs/>
          <w:sz w:val="20"/>
          <w:szCs w:val="20"/>
        </w:rPr>
        <w:t>z</w:t>
      </w:r>
      <w:r w:rsidR="00F07B55">
        <w:rPr>
          <w:rFonts w:ascii="Segoe UI" w:hAnsi="Segoe UI" w:cs="Calibri"/>
          <w:b/>
          <w:bCs/>
          <w:sz w:val="20"/>
          <w:szCs w:val="20"/>
        </w:rPr>
        <w:t>arządzam co następuje:</w:t>
      </w:r>
    </w:p>
    <w:p w14:paraId="378D689B" w14:textId="77777777" w:rsidR="00F07B55" w:rsidRDefault="00F07B55" w:rsidP="00F07B55">
      <w:pPr>
        <w:pStyle w:val="Standard"/>
        <w:jc w:val="center"/>
        <w:rPr>
          <w:rFonts w:ascii="Segoe UI" w:hAnsi="Segoe UI" w:cs="Calibri"/>
          <w:b/>
          <w:bCs/>
          <w:sz w:val="20"/>
          <w:szCs w:val="20"/>
        </w:rPr>
      </w:pPr>
    </w:p>
    <w:p w14:paraId="6C0BC576" w14:textId="52558A09" w:rsidR="00F07B55" w:rsidRDefault="00F07B55" w:rsidP="005A010C">
      <w:pPr>
        <w:pStyle w:val="Standard"/>
        <w:jc w:val="center"/>
        <w:rPr>
          <w:rFonts w:ascii="Segoe UI" w:hAnsi="Segoe UI" w:cs="Calibri"/>
          <w:b/>
          <w:bCs/>
          <w:sz w:val="20"/>
          <w:szCs w:val="20"/>
        </w:rPr>
      </w:pPr>
      <w:r>
        <w:rPr>
          <w:rFonts w:ascii="Segoe UI" w:hAnsi="Segoe UI" w:cs="Calibri"/>
          <w:b/>
          <w:bCs/>
          <w:sz w:val="20"/>
          <w:szCs w:val="20"/>
        </w:rPr>
        <w:t>§ 1</w:t>
      </w:r>
    </w:p>
    <w:p w14:paraId="1B9ECE6B" w14:textId="56F0C52E" w:rsidR="004F288F" w:rsidRDefault="004F288F" w:rsidP="00F07B55">
      <w:pPr>
        <w:pStyle w:val="Standard"/>
        <w:rPr>
          <w:rFonts w:ascii="Segoe UI" w:hAnsi="Segoe UI" w:cs="Calibri"/>
          <w:sz w:val="20"/>
          <w:szCs w:val="20"/>
        </w:rPr>
      </w:pPr>
      <w:r>
        <w:rPr>
          <w:rFonts w:ascii="Segoe UI" w:hAnsi="Segoe UI" w:cs="Calibri"/>
          <w:sz w:val="20"/>
          <w:szCs w:val="20"/>
        </w:rPr>
        <w:t xml:space="preserve">W celu wykonywania zadań  </w:t>
      </w:r>
      <w:r w:rsidR="00C408CA">
        <w:rPr>
          <w:rFonts w:ascii="Segoe UI" w:hAnsi="Segoe UI" w:cs="Calibri"/>
          <w:sz w:val="20"/>
          <w:szCs w:val="20"/>
        </w:rPr>
        <w:t xml:space="preserve">w zakresie dostępności architektonicznej, cyfrowej oraz informacyjno-komunikacyjnej </w:t>
      </w:r>
      <w:r>
        <w:rPr>
          <w:rFonts w:ascii="Segoe UI" w:hAnsi="Segoe UI" w:cs="Calibri"/>
          <w:sz w:val="20"/>
          <w:szCs w:val="20"/>
        </w:rPr>
        <w:t xml:space="preserve">  powołuję </w:t>
      </w:r>
      <w:r w:rsidR="00C127F0">
        <w:rPr>
          <w:rFonts w:ascii="Segoe UI" w:hAnsi="Segoe UI" w:cs="Calibri"/>
          <w:sz w:val="20"/>
          <w:szCs w:val="20"/>
        </w:rPr>
        <w:t>Zespół ds. dostępności</w:t>
      </w:r>
      <w:r w:rsidR="00CF4175">
        <w:rPr>
          <w:rFonts w:ascii="Segoe UI" w:hAnsi="Segoe UI" w:cs="Calibri"/>
          <w:sz w:val="20"/>
          <w:szCs w:val="20"/>
        </w:rPr>
        <w:t xml:space="preserve"> w Zarządzie Dróg i Transportu w Koszalinie ,           </w:t>
      </w:r>
      <w:r w:rsidR="00C127F0">
        <w:rPr>
          <w:rFonts w:ascii="Segoe UI" w:hAnsi="Segoe UI" w:cs="Calibri"/>
          <w:sz w:val="20"/>
          <w:szCs w:val="20"/>
        </w:rPr>
        <w:t>w następującym składzie:</w:t>
      </w:r>
    </w:p>
    <w:p w14:paraId="625CB19E" w14:textId="6504A0D9" w:rsidR="004F288F" w:rsidRDefault="00C127F0" w:rsidP="004F288F">
      <w:pPr>
        <w:pStyle w:val="Standard"/>
        <w:numPr>
          <w:ilvl w:val="0"/>
          <w:numId w:val="4"/>
        </w:numPr>
        <w:rPr>
          <w:rFonts w:ascii="Segoe UI" w:hAnsi="Segoe UI" w:cs="Calibri"/>
          <w:sz w:val="20"/>
          <w:szCs w:val="20"/>
        </w:rPr>
      </w:pPr>
      <w:r>
        <w:rPr>
          <w:rFonts w:ascii="Segoe UI" w:hAnsi="Segoe UI" w:cs="Calibri"/>
          <w:sz w:val="20"/>
          <w:szCs w:val="20"/>
        </w:rPr>
        <w:t>Pani Alina Góral</w:t>
      </w:r>
      <w:r w:rsidR="00B904F0">
        <w:rPr>
          <w:rFonts w:ascii="Segoe UI" w:hAnsi="Segoe UI" w:cs="Calibri"/>
          <w:sz w:val="20"/>
          <w:szCs w:val="20"/>
        </w:rPr>
        <w:t xml:space="preserve">- Koordynator ds. dostępności architektonicznej  i </w:t>
      </w:r>
      <w:r w:rsidR="00CF4175">
        <w:rPr>
          <w:rFonts w:ascii="Segoe UI" w:hAnsi="Segoe UI" w:cs="Calibri"/>
          <w:sz w:val="20"/>
          <w:szCs w:val="20"/>
        </w:rPr>
        <w:t xml:space="preserve">przewodnicząca </w:t>
      </w:r>
      <w:r w:rsidR="00B904F0">
        <w:rPr>
          <w:rFonts w:ascii="Segoe UI" w:hAnsi="Segoe UI" w:cs="Calibri"/>
          <w:sz w:val="20"/>
          <w:szCs w:val="20"/>
        </w:rPr>
        <w:t xml:space="preserve"> Zespołu,</w:t>
      </w:r>
    </w:p>
    <w:p w14:paraId="24E60826" w14:textId="416E8FD3" w:rsidR="005A010C" w:rsidRPr="00B904F0" w:rsidRDefault="00B904F0" w:rsidP="00B904F0">
      <w:pPr>
        <w:pStyle w:val="Standard"/>
        <w:numPr>
          <w:ilvl w:val="0"/>
          <w:numId w:val="4"/>
        </w:numPr>
        <w:rPr>
          <w:rFonts w:ascii="Segoe UI" w:hAnsi="Segoe UI" w:cs="Calibri"/>
          <w:sz w:val="20"/>
          <w:szCs w:val="20"/>
        </w:rPr>
      </w:pPr>
      <w:r>
        <w:rPr>
          <w:rFonts w:ascii="Segoe UI" w:hAnsi="Segoe UI" w:cs="Calibri"/>
          <w:sz w:val="20"/>
          <w:szCs w:val="20"/>
        </w:rPr>
        <w:t>Pani</w:t>
      </w:r>
      <w:r w:rsidR="00CF4175">
        <w:rPr>
          <w:rFonts w:ascii="Segoe UI" w:hAnsi="Segoe UI" w:cs="Calibri"/>
          <w:sz w:val="20"/>
          <w:szCs w:val="20"/>
        </w:rPr>
        <w:t xml:space="preserve"> </w:t>
      </w:r>
      <w:r>
        <w:rPr>
          <w:rFonts w:ascii="Segoe UI" w:hAnsi="Segoe UI" w:cs="Calibri"/>
          <w:sz w:val="20"/>
          <w:szCs w:val="20"/>
        </w:rPr>
        <w:t>Iwon</w:t>
      </w:r>
      <w:r w:rsidR="00CF4175">
        <w:rPr>
          <w:rFonts w:ascii="Segoe UI" w:hAnsi="Segoe UI" w:cs="Calibri"/>
          <w:sz w:val="20"/>
          <w:szCs w:val="20"/>
        </w:rPr>
        <w:t>a</w:t>
      </w:r>
      <w:r>
        <w:rPr>
          <w:rFonts w:ascii="Segoe UI" w:hAnsi="Segoe UI" w:cs="Calibri"/>
          <w:sz w:val="20"/>
          <w:szCs w:val="20"/>
        </w:rPr>
        <w:t xml:space="preserve"> Mackiewicz </w:t>
      </w:r>
      <w:r w:rsidR="00C127F0">
        <w:rPr>
          <w:rFonts w:ascii="Segoe UI" w:hAnsi="Segoe UI" w:cs="Calibri"/>
          <w:sz w:val="20"/>
          <w:szCs w:val="20"/>
        </w:rPr>
        <w:t xml:space="preserve">– </w:t>
      </w:r>
      <w:r>
        <w:rPr>
          <w:rFonts w:ascii="Segoe UI" w:hAnsi="Segoe UI" w:cs="Calibri"/>
          <w:sz w:val="20"/>
          <w:szCs w:val="20"/>
        </w:rPr>
        <w:t xml:space="preserve">Koordynator ds. </w:t>
      </w:r>
      <w:r w:rsidR="00C127F0">
        <w:rPr>
          <w:rFonts w:ascii="Segoe UI" w:hAnsi="Segoe UI" w:cs="Calibri"/>
          <w:sz w:val="20"/>
          <w:szCs w:val="20"/>
        </w:rPr>
        <w:t>dostępnoś</w:t>
      </w:r>
      <w:r>
        <w:rPr>
          <w:rFonts w:ascii="Segoe UI" w:hAnsi="Segoe UI" w:cs="Calibri"/>
          <w:sz w:val="20"/>
          <w:szCs w:val="20"/>
        </w:rPr>
        <w:t>ci</w:t>
      </w:r>
      <w:r w:rsidR="00C127F0">
        <w:rPr>
          <w:rFonts w:ascii="Segoe UI" w:hAnsi="Segoe UI" w:cs="Calibri"/>
          <w:sz w:val="20"/>
          <w:szCs w:val="20"/>
        </w:rPr>
        <w:t xml:space="preserve"> informacyjno-komunikacyjn</w:t>
      </w:r>
      <w:r>
        <w:rPr>
          <w:rFonts w:ascii="Segoe UI" w:hAnsi="Segoe UI" w:cs="Calibri"/>
          <w:sz w:val="20"/>
          <w:szCs w:val="20"/>
        </w:rPr>
        <w:t>ej</w:t>
      </w:r>
      <w:r w:rsidR="00C127F0">
        <w:rPr>
          <w:rFonts w:ascii="Segoe UI" w:hAnsi="Segoe UI" w:cs="Calibri"/>
          <w:sz w:val="20"/>
          <w:szCs w:val="20"/>
        </w:rPr>
        <w:t xml:space="preserve"> </w:t>
      </w:r>
      <w:r>
        <w:rPr>
          <w:rFonts w:ascii="Segoe UI" w:hAnsi="Segoe UI" w:cs="Calibri"/>
          <w:sz w:val="20"/>
          <w:szCs w:val="20"/>
        </w:rPr>
        <w:t xml:space="preserve">            </w:t>
      </w:r>
      <w:r w:rsidR="00CF4175">
        <w:rPr>
          <w:rFonts w:ascii="Segoe UI" w:hAnsi="Segoe UI" w:cs="Calibri"/>
          <w:sz w:val="20"/>
          <w:szCs w:val="20"/>
        </w:rPr>
        <w:t xml:space="preserve">     </w:t>
      </w:r>
      <w:r>
        <w:rPr>
          <w:rFonts w:ascii="Segoe UI" w:hAnsi="Segoe UI" w:cs="Calibri"/>
          <w:sz w:val="20"/>
          <w:szCs w:val="20"/>
        </w:rPr>
        <w:t xml:space="preserve"> i członki</w:t>
      </w:r>
      <w:r w:rsidR="00CF4175">
        <w:rPr>
          <w:rFonts w:ascii="Segoe UI" w:hAnsi="Segoe UI" w:cs="Calibri"/>
          <w:sz w:val="20"/>
          <w:szCs w:val="20"/>
        </w:rPr>
        <w:t xml:space="preserve">ni </w:t>
      </w:r>
      <w:r>
        <w:rPr>
          <w:rFonts w:ascii="Segoe UI" w:hAnsi="Segoe UI" w:cs="Calibri"/>
          <w:sz w:val="20"/>
          <w:szCs w:val="20"/>
        </w:rPr>
        <w:t>Zespołu</w:t>
      </w:r>
      <w:r w:rsidR="00CF4175">
        <w:rPr>
          <w:rFonts w:ascii="Segoe UI" w:hAnsi="Segoe UI" w:cs="Calibri"/>
          <w:sz w:val="20"/>
          <w:szCs w:val="20"/>
        </w:rPr>
        <w:t>,</w:t>
      </w:r>
    </w:p>
    <w:p w14:paraId="0C4DC83B" w14:textId="29D401C2" w:rsidR="004F288F" w:rsidRPr="00061AE6" w:rsidRDefault="00C127F0" w:rsidP="00F07B55">
      <w:pPr>
        <w:pStyle w:val="Standard"/>
        <w:numPr>
          <w:ilvl w:val="0"/>
          <w:numId w:val="4"/>
        </w:numPr>
        <w:rPr>
          <w:rFonts w:ascii="Segoe UI" w:hAnsi="Segoe UI" w:cs="Calibri"/>
          <w:sz w:val="20"/>
          <w:szCs w:val="20"/>
        </w:rPr>
      </w:pPr>
      <w:r>
        <w:rPr>
          <w:rFonts w:ascii="Segoe UI" w:hAnsi="Segoe UI" w:cs="Calibri"/>
          <w:sz w:val="20"/>
          <w:szCs w:val="20"/>
        </w:rPr>
        <w:t xml:space="preserve"> Pan Radosław Brzeziński</w:t>
      </w:r>
      <w:r w:rsidR="00B904F0">
        <w:rPr>
          <w:rFonts w:ascii="Segoe UI" w:hAnsi="Segoe UI" w:cs="Calibri"/>
          <w:sz w:val="20"/>
          <w:szCs w:val="20"/>
        </w:rPr>
        <w:t xml:space="preserve"> – Koordynator ds. dostępności cyfrowej i człon</w:t>
      </w:r>
      <w:r w:rsidR="00CF4175">
        <w:rPr>
          <w:rFonts w:ascii="Segoe UI" w:hAnsi="Segoe UI" w:cs="Calibri"/>
          <w:sz w:val="20"/>
          <w:szCs w:val="20"/>
        </w:rPr>
        <w:t>ek</w:t>
      </w:r>
      <w:r w:rsidR="00B904F0">
        <w:rPr>
          <w:rFonts w:ascii="Segoe UI" w:hAnsi="Segoe UI" w:cs="Calibri"/>
          <w:sz w:val="20"/>
          <w:szCs w:val="20"/>
        </w:rPr>
        <w:t xml:space="preserve"> Zespołu.</w:t>
      </w:r>
    </w:p>
    <w:p w14:paraId="734FFA4A" w14:textId="77777777" w:rsidR="00F07B55" w:rsidRDefault="00F07B55" w:rsidP="00F07B55">
      <w:pPr>
        <w:pStyle w:val="Standard"/>
        <w:rPr>
          <w:rFonts w:ascii="Segoe UI" w:hAnsi="Segoe UI" w:cs="Calibri"/>
          <w:sz w:val="20"/>
          <w:szCs w:val="20"/>
        </w:rPr>
      </w:pPr>
      <w:r>
        <w:rPr>
          <w:rFonts w:ascii="Segoe UI" w:hAnsi="Segoe UI" w:cs="Calibri"/>
          <w:sz w:val="20"/>
          <w:szCs w:val="20"/>
        </w:rPr>
        <w:tab/>
      </w:r>
      <w:r>
        <w:rPr>
          <w:rFonts w:ascii="Segoe UI" w:hAnsi="Segoe UI" w:cs="Calibri"/>
          <w:sz w:val="20"/>
          <w:szCs w:val="20"/>
        </w:rPr>
        <w:tab/>
      </w:r>
      <w:r>
        <w:rPr>
          <w:rFonts w:ascii="Segoe UI" w:hAnsi="Segoe UI" w:cs="Calibri"/>
          <w:sz w:val="20"/>
          <w:szCs w:val="20"/>
        </w:rPr>
        <w:tab/>
      </w:r>
      <w:r>
        <w:rPr>
          <w:rFonts w:ascii="Segoe UI" w:hAnsi="Segoe UI" w:cs="Calibri"/>
          <w:sz w:val="20"/>
          <w:szCs w:val="20"/>
        </w:rPr>
        <w:tab/>
      </w:r>
      <w:r>
        <w:rPr>
          <w:rFonts w:ascii="Segoe UI" w:hAnsi="Segoe UI" w:cs="Calibri"/>
          <w:sz w:val="20"/>
          <w:szCs w:val="20"/>
        </w:rPr>
        <w:tab/>
      </w:r>
      <w:r>
        <w:rPr>
          <w:rFonts w:ascii="Segoe UI" w:hAnsi="Segoe UI" w:cs="Calibri"/>
          <w:sz w:val="20"/>
          <w:szCs w:val="20"/>
        </w:rPr>
        <w:tab/>
        <w:t xml:space="preserve">  </w:t>
      </w:r>
    </w:p>
    <w:p w14:paraId="5E41F094" w14:textId="77777777" w:rsidR="00F07B55" w:rsidRDefault="00F07B55" w:rsidP="00F07B55">
      <w:pPr>
        <w:pStyle w:val="Standard"/>
      </w:pPr>
      <w:r>
        <w:rPr>
          <w:rFonts w:ascii="Segoe UI" w:hAnsi="Segoe UI" w:cs="Calibri"/>
          <w:sz w:val="20"/>
          <w:szCs w:val="20"/>
        </w:rPr>
        <w:tab/>
      </w:r>
      <w:r>
        <w:rPr>
          <w:rFonts w:ascii="Segoe UI" w:hAnsi="Segoe UI" w:cs="Calibri"/>
          <w:sz w:val="20"/>
          <w:szCs w:val="20"/>
        </w:rPr>
        <w:tab/>
      </w:r>
      <w:r>
        <w:rPr>
          <w:rFonts w:ascii="Segoe UI" w:hAnsi="Segoe UI" w:cs="Calibri"/>
          <w:sz w:val="20"/>
          <w:szCs w:val="20"/>
        </w:rPr>
        <w:tab/>
      </w:r>
      <w:r>
        <w:rPr>
          <w:rFonts w:ascii="Segoe UI" w:hAnsi="Segoe UI" w:cs="Calibri"/>
          <w:sz w:val="20"/>
          <w:szCs w:val="20"/>
        </w:rPr>
        <w:tab/>
      </w:r>
      <w:r>
        <w:rPr>
          <w:rFonts w:ascii="Segoe UI" w:hAnsi="Segoe UI" w:cs="Calibri"/>
          <w:sz w:val="20"/>
          <w:szCs w:val="20"/>
        </w:rPr>
        <w:tab/>
      </w:r>
      <w:r>
        <w:rPr>
          <w:rFonts w:ascii="Segoe UI" w:hAnsi="Segoe UI" w:cs="Calibri"/>
          <w:sz w:val="20"/>
          <w:szCs w:val="20"/>
        </w:rPr>
        <w:tab/>
        <w:t xml:space="preserve">  </w:t>
      </w:r>
      <w:r>
        <w:rPr>
          <w:rFonts w:ascii="Segoe UI" w:hAnsi="Segoe UI" w:cs="Calibri"/>
          <w:b/>
          <w:bCs/>
          <w:sz w:val="20"/>
          <w:szCs w:val="20"/>
        </w:rPr>
        <w:t>§ 2</w:t>
      </w:r>
    </w:p>
    <w:p w14:paraId="3C35EF5B" w14:textId="26B31A81" w:rsidR="00061AE6" w:rsidRPr="00061AE6" w:rsidRDefault="00061AE6" w:rsidP="00061AE6">
      <w:pPr>
        <w:pStyle w:val="Styl"/>
        <w:shd w:val="clear" w:color="auto" w:fill="FEFFFD"/>
        <w:spacing w:before="19" w:line="244" w:lineRule="exact"/>
        <w:ind w:right="11"/>
        <w:jc w:val="both"/>
        <w:rPr>
          <w:rFonts w:ascii="Segoe UI" w:hAnsi="Segoe UI" w:cs="Segoe UI"/>
          <w:color w:val="000101"/>
          <w:sz w:val="20"/>
          <w:szCs w:val="20"/>
        </w:rPr>
      </w:pPr>
      <w:r w:rsidRPr="00061AE6">
        <w:rPr>
          <w:rFonts w:ascii="Segoe UI" w:hAnsi="Segoe UI" w:cs="Segoe UI"/>
          <w:color w:val="000101"/>
          <w:sz w:val="20"/>
          <w:szCs w:val="20"/>
        </w:rPr>
        <w:t>Do zadań</w:t>
      </w:r>
      <w:r w:rsidR="00C127F0">
        <w:rPr>
          <w:rFonts w:ascii="Segoe UI" w:hAnsi="Segoe UI" w:cs="Segoe UI"/>
          <w:color w:val="000101"/>
          <w:sz w:val="20"/>
          <w:szCs w:val="20"/>
        </w:rPr>
        <w:t xml:space="preserve"> </w:t>
      </w:r>
      <w:r w:rsidR="005A010C">
        <w:rPr>
          <w:rFonts w:ascii="Segoe UI" w:hAnsi="Segoe UI" w:cs="Segoe UI"/>
          <w:color w:val="000101"/>
          <w:sz w:val="20"/>
          <w:szCs w:val="20"/>
        </w:rPr>
        <w:t>Z</w:t>
      </w:r>
      <w:r>
        <w:rPr>
          <w:rFonts w:ascii="Segoe UI" w:hAnsi="Segoe UI" w:cs="Segoe UI"/>
          <w:color w:val="000101"/>
          <w:sz w:val="20"/>
          <w:szCs w:val="20"/>
        </w:rPr>
        <w:t>espoł</w:t>
      </w:r>
      <w:r w:rsidR="00AC1D7E">
        <w:rPr>
          <w:rFonts w:ascii="Segoe UI" w:hAnsi="Segoe UI" w:cs="Segoe UI"/>
          <w:color w:val="000101"/>
          <w:sz w:val="20"/>
          <w:szCs w:val="20"/>
        </w:rPr>
        <w:t>u</w:t>
      </w:r>
      <w:r w:rsidR="00CF4175">
        <w:rPr>
          <w:rFonts w:ascii="Segoe UI" w:hAnsi="Segoe UI" w:cs="Segoe UI"/>
          <w:color w:val="000101"/>
          <w:sz w:val="20"/>
          <w:szCs w:val="20"/>
        </w:rPr>
        <w:t xml:space="preserve"> ds. dostępności</w:t>
      </w:r>
      <w:r w:rsidRPr="00061AE6">
        <w:rPr>
          <w:rFonts w:ascii="Segoe UI" w:hAnsi="Segoe UI" w:cs="Segoe UI"/>
          <w:color w:val="000101"/>
          <w:sz w:val="20"/>
          <w:szCs w:val="20"/>
        </w:rPr>
        <w:t xml:space="preserve"> należy</w:t>
      </w:r>
      <w:r w:rsidR="00C127F0">
        <w:rPr>
          <w:rFonts w:ascii="Segoe UI" w:hAnsi="Segoe UI" w:cs="Segoe UI"/>
          <w:color w:val="000101"/>
          <w:sz w:val="20"/>
          <w:szCs w:val="20"/>
        </w:rPr>
        <w:t xml:space="preserve"> w szczególności</w:t>
      </w:r>
      <w:r w:rsidRPr="00061AE6">
        <w:rPr>
          <w:rFonts w:ascii="Segoe UI" w:hAnsi="Segoe UI" w:cs="Segoe UI"/>
          <w:color w:val="000101"/>
          <w:sz w:val="20"/>
          <w:szCs w:val="20"/>
        </w:rPr>
        <w:t>:</w:t>
      </w:r>
    </w:p>
    <w:p w14:paraId="7C2C3CA3" w14:textId="5E512C2B" w:rsidR="00061AE6" w:rsidRPr="00061AE6" w:rsidRDefault="00061AE6" w:rsidP="00061AE6">
      <w:pPr>
        <w:pStyle w:val="Styl"/>
        <w:numPr>
          <w:ilvl w:val="0"/>
          <w:numId w:val="6"/>
        </w:numPr>
        <w:shd w:val="clear" w:color="auto" w:fill="FEFFFD"/>
        <w:spacing w:before="19" w:line="244" w:lineRule="exact"/>
        <w:ind w:right="11"/>
        <w:jc w:val="both"/>
        <w:rPr>
          <w:rFonts w:ascii="Segoe UI" w:hAnsi="Segoe UI" w:cs="Segoe UI"/>
          <w:color w:val="000101"/>
          <w:sz w:val="20"/>
          <w:szCs w:val="20"/>
        </w:rPr>
      </w:pPr>
      <w:r w:rsidRPr="00061AE6">
        <w:rPr>
          <w:rFonts w:ascii="Segoe UI" w:hAnsi="Segoe UI" w:cs="Segoe UI"/>
          <w:color w:val="000101"/>
          <w:sz w:val="20"/>
          <w:szCs w:val="20"/>
        </w:rPr>
        <w:t>wsparcie osób ze szczególnymi potrzebami w dostępie do usług świadczonych przez</w:t>
      </w:r>
      <w:r>
        <w:rPr>
          <w:rFonts w:ascii="Segoe UI" w:hAnsi="Segoe UI" w:cs="Segoe UI"/>
          <w:color w:val="000101"/>
          <w:sz w:val="20"/>
          <w:szCs w:val="20"/>
        </w:rPr>
        <w:t xml:space="preserve"> </w:t>
      </w:r>
      <w:r w:rsidR="00CF4175">
        <w:rPr>
          <w:rFonts w:ascii="Segoe UI" w:hAnsi="Segoe UI" w:cs="Segoe UI"/>
          <w:color w:val="000101"/>
          <w:sz w:val="20"/>
          <w:szCs w:val="20"/>
        </w:rPr>
        <w:t>ZDIT,</w:t>
      </w:r>
    </w:p>
    <w:p w14:paraId="12552ABD" w14:textId="12BD52C2" w:rsidR="00C127F0" w:rsidRDefault="00061AE6" w:rsidP="00C127F0">
      <w:pPr>
        <w:pStyle w:val="Styl"/>
        <w:numPr>
          <w:ilvl w:val="0"/>
          <w:numId w:val="6"/>
        </w:numPr>
        <w:shd w:val="clear" w:color="auto" w:fill="FEFFFD"/>
        <w:spacing w:before="19" w:line="244" w:lineRule="exact"/>
        <w:ind w:right="11"/>
        <w:jc w:val="both"/>
        <w:rPr>
          <w:rFonts w:ascii="Segoe UI" w:hAnsi="Segoe UI" w:cs="Segoe UI"/>
          <w:color w:val="000101"/>
          <w:sz w:val="20"/>
          <w:szCs w:val="20"/>
        </w:rPr>
      </w:pPr>
      <w:r w:rsidRPr="00061AE6">
        <w:rPr>
          <w:rFonts w:ascii="Segoe UI" w:hAnsi="Segoe UI" w:cs="Segoe UI"/>
          <w:color w:val="000101"/>
          <w:sz w:val="20"/>
          <w:szCs w:val="20"/>
        </w:rPr>
        <w:t xml:space="preserve">przygotowanie i koordynacja wdrożenia planu działania na rzecz poprawy zapewnienia dostępności osobom ze szczególnymi potrzebami, zgodnie z minimalnymi wymaganiami służącymi zapewnieniu dostępności, określonymi w art. 6 ustawy z dnia 19 lipca 2019 r. </w:t>
      </w:r>
      <w:r>
        <w:rPr>
          <w:rFonts w:ascii="Segoe UI" w:hAnsi="Segoe UI" w:cs="Segoe UI"/>
          <w:color w:val="000101"/>
          <w:sz w:val="20"/>
          <w:szCs w:val="20"/>
        </w:rPr>
        <w:t xml:space="preserve">                   </w:t>
      </w:r>
      <w:r w:rsidRPr="00061AE6">
        <w:rPr>
          <w:rFonts w:ascii="Segoe UI" w:hAnsi="Segoe UI" w:cs="Segoe UI"/>
          <w:color w:val="000101"/>
          <w:sz w:val="20"/>
          <w:szCs w:val="20"/>
        </w:rPr>
        <w:t>o zapewnianiu dostępności osobom ze szczególnymi potrzebami,</w:t>
      </w:r>
    </w:p>
    <w:p w14:paraId="041CA72F" w14:textId="0F9264F5" w:rsidR="00C127F0" w:rsidRPr="00C127F0" w:rsidRDefault="00C127F0" w:rsidP="00C127F0">
      <w:pPr>
        <w:pStyle w:val="Styl"/>
        <w:numPr>
          <w:ilvl w:val="0"/>
          <w:numId w:val="6"/>
        </w:numPr>
        <w:shd w:val="clear" w:color="auto" w:fill="FEFFFD"/>
        <w:spacing w:before="19" w:line="244" w:lineRule="exact"/>
        <w:ind w:right="11"/>
        <w:jc w:val="both"/>
        <w:rPr>
          <w:rFonts w:ascii="Segoe UI" w:hAnsi="Segoe UI" w:cs="Segoe UI"/>
          <w:color w:val="000101"/>
          <w:sz w:val="20"/>
          <w:szCs w:val="20"/>
        </w:rPr>
      </w:pPr>
      <w:r>
        <w:rPr>
          <w:rFonts w:ascii="Segoe UI" w:hAnsi="Segoe UI" w:cs="Segoe UI"/>
          <w:color w:val="000101"/>
          <w:sz w:val="20"/>
          <w:szCs w:val="20"/>
        </w:rPr>
        <w:t>monitorowanie działalności podmiotu, w zakresie analizy dokumentacji projektowej, obiektów</w:t>
      </w:r>
      <w:r w:rsidR="005A010C">
        <w:rPr>
          <w:rFonts w:ascii="Segoe UI" w:hAnsi="Segoe UI" w:cs="Segoe UI"/>
          <w:color w:val="000101"/>
          <w:sz w:val="20"/>
          <w:szCs w:val="20"/>
        </w:rPr>
        <w:t xml:space="preserve"> </w:t>
      </w:r>
      <w:r w:rsidR="00CF4175">
        <w:rPr>
          <w:rFonts w:ascii="Segoe UI" w:hAnsi="Segoe UI" w:cs="Segoe UI"/>
          <w:color w:val="000101"/>
          <w:sz w:val="20"/>
          <w:szCs w:val="20"/>
        </w:rPr>
        <w:t xml:space="preserve">    </w:t>
      </w:r>
      <w:r w:rsidR="005A010C">
        <w:rPr>
          <w:rFonts w:ascii="Segoe UI" w:hAnsi="Segoe UI" w:cs="Segoe UI"/>
          <w:color w:val="000101"/>
          <w:sz w:val="20"/>
          <w:szCs w:val="20"/>
        </w:rPr>
        <w:t xml:space="preserve">i </w:t>
      </w:r>
      <w:r>
        <w:rPr>
          <w:rFonts w:ascii="Segoe UI" w:hAnsi="Segoe UI" w:cs="Segoe UI"/>
          <w:color w:val="000101"/>
          <w:sz w:val="20"/>
          <w:szCs w:val="20"/>
        </w:rPr>
        <w:t>inwestycji</w:t>
      </w:r>
      <w:r w:rsidR="005A010C">
        <w:rPr>
          <w:rFonts w:ascii="Segoe UI" w:hAnsi="Segoe UI" w:cs="Segoe UI"/>
          <w:color w:val="000101"/>
          <w:sz w:val="20"/>
          <w:szCs w:val="20"/>
        </w:rPr>
        <w:t xml:space="preserve"> w przestrzeni publicznej realizowanych przez </w:t>
      </w:r>
      <w:r w:rsidR="00CF4175">
        <w:rPr>
          <w:rFonts w:ascii="Segoe UI" w:hAnsi="Segoe UI" w:cs="Segoe UI"/>
          <w:color w:val="000101"/>
          <w:sz w:val="20"/>
          <w:szCs w:val="20"/>
        </w:rPr>
        <w:t xml:space="preserve">ZDIT </w:t>
      </w:r>
      <w:r w:rsidR="005A010C">
        <w:rPr>
          <w:rFonts w:ascii="Segoe UI" w:hAnsi="Segoe UI" w:cs="Segoe UI"/>
          <w:color w:val="000101"/>
          <w:sz w:val="20"/>
          <w:szCs w:val="20"/>
        </w:rPr>
        <w:t xml:space="preserve"> pod kątem zapewnienia dostępności osobom ze szczególnymi potrzebami,</w:t>
      </w:r>
    </w:p>
    <w:p w14:paraId="346ED6DA" w14:textId="7F5CDC3C" w:rsidR="00061AE6" w:rsidRPr="00061AE6" w:rsidRDefault="00061AE6" w:rsidP="00061AE6">
      <w:pPr>
        <w:pStyle w:val="Styl"/>
        <w:numPr>
          <w:ilvl w:val="0"/>
          <w:numId w:val="6"/>
        </w:numPr>
        <w:shd w:val="clear" w:color="auto" w:fill="FEFFFD"/>
        <w:spacing w:before="19" w:line="244" w:lineRule="exact"/>
        <w:ind w:right="11"/>
        <w:jc w:val="both"/>
        <w:rPr>
          <w:rFonts w:ascii="Segoe UI" w:hAnsi="Segoe UI" w:cs="Segoe UI"/>
          <w:color w:val="000101"/>
          <w:sz w:val="20"/>
          <w:szCs w:val="20"/>
        </w:rPr>
      </w:pPr>
      <w:r w:rsidRPr="00061AE6">
        <w:rPr>
          <w:rFonts w:ascii="Segoe UI" w:hAnsi="Segoe UI" w:cs="Segoe UI"/>
          <w:color w:val="000101"/>
          <w:sz w:val="20"/>
          <w:szCs w:val="20"/>
        </w:rPr>
        <w:t xml:space="preserve">przedstawianie </w:t>
      </w:r>
      <w:r>
        <w:rPr>
          <w:rFonts w:ascii="Segoe UI" w:hAnsi="Segoe UI" w:cs="Segoe UI"/>
          <w:color w:val="000101"/>
          <w:sz w:val="20"/>
          <w:szCs w:val="20"/>
        </w:rPr>
        <w:t>Dyrektorowi ZDIT</w:t>
      </w:r>
      <w:r w:rsidR="00AC1D7E">
        <w:rPr>
          <w:rFonts w:ascii="Segoe UI" w:hAnsi="Segoe UI" w:cs="Segoe UI"/>
          <w:color w:val="000101"/>
          <w:sz w:val="20"/>
          <w:szCs w:val="20"/>
        </w:rPr>
        <w:t xml:space="preserve"> </w:t>
      </w:r>
      <w:r w:rsidRPr="00061AE6">
        <w:rPr>
          <w:rFonts w:ascii="Segoe UI" w:hAnsi="Segoe UI" w:cs="Segoe UI"/>
          <w:color w:val="000101"/>
          <w:sz w:val="20"/>
          <w:szCs w:val="20"/>
        </w:rPr>
        <w:t xml:space="preserve">bieżących informacji o podejmowanych działaniach </w:t>
      </w:r>
      <w:r>
        <w:rPr>
          <w:rFonts w:ascii="Segoe UI" w:hAnsi="Segoe UI" w:cs="Segoe UI"/>
          <w:color w:val="000101"/>
          <w:sz w:val="20"/>
          <w:szCs w:val="20"/>
        </w:rPr>
        <w:t xml:space="preserve">                     </w:t>
      </w:r>
      <w:r w:rsidRPr="00061AE6">
        <w:rPr>
          <w:rFonts w:ascii="Segoe UI" w:hAnsi="Segoe UI" w:cs="Segoe UI"/>
          <w:color w:val="000101"/>
          <w:sz w:val="20"/>
          <w:szCs w:val="20"/>
        </w:rPr>
        <w:t>z zakresu realizowanych zadań</w:t>
      </w:r>
      <w:r w:rsidR="004E4D15">
        <w:rPr>
          <w:rFonts w:ascii="Segoe UI" w:hAnsi="Segoe UI" w:cs="Segoe UI"/>
          <w:color w:val="000101"/>
          <w:sz w:val="20"/>
          <w:szCs w:val="20"/>
        </w:rPr>
        <w:t>.</w:t>
      </w:r>
    </w:p>
    <w:p w14:paraId="0E5BA562" w14:textId="1F377B69" w:rsidR="00061AE6" w:rsidRPr="005A010C" w:rsidRDefault="00061AE6" w:rsidP="005A010C">
      <w:pPr>
        <w:pStyle w:val="Styl"/>
        <w:shd w:val="clear" w:color="auto" w:fill="FEFFFD"/>
        <w:spacing w:line="311" w:lineRule="exact"/>
        <w:ind w:right="11"/>
        <w:jc w:val="center"/>
        <w:rPr>
          <w:rFonts w:ascii="Segoe UI" w:hAnsi="Segoe UI" w:cs="Segoe UI"/>
          <w:b/>
          <w:bCs/>
          <w:color w:val="0D0F0F"/>
          <w:sz w:val="20"/>
          <w:szCs w:val="20"/>
        </w:rPr>
      </w:pPr>
      <w:r w:rsidRPr="00061AE6">
        <w:rPr>
          <w:rFonts w:ascii="Segoe UI" w:hAnsi="Segoe UI" w:cs="Segoe UI"/>
          <w:b/>
          <w:bCs/>
          <w:color w:val="000101"/>
          <w:w w:val="72"/>
          <w:sz w:val="20"/>
          <w:szCs w:val="20"/>
        </w:rPr>
        <w:t xml:space="preserve">§ </w:t>
      </w:r>
      <w:r w:rsidRPr="00061AE6">
        <w:rPr>
          <w:rFonts w:ascii="Segoe UI" w:hAnsi="Segoe UI" w:cs="Segoe UI"/>
          <w:b/>
          <w:bCs/>
          <w:color w:val="000101"/>
          <w:sz w:val="20"/>
          <w:szCs w:val="20"/>
        </w:rPr>
        <w:t>3</w:t>
      </w:r>
    </w:p>
    <w:p w14:paraId="101B2230" w14:textId="7795242B" w:rsidR="00061AE6" w:rsidRPr="00061AE6" w:rsidRDefault="00061AE6" w:rsidP="00061AE6">
      <w:pPr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61AE6">
        <w:rPr>
          <w:rFonts w:ascii="Segoe UI" w:eastAsia="Times New Roman" w:hAnsi="Segoe UI" w:cs="Segoe UI"/>
          <w:sz w:val="20"/>
          <w:szCs w:val="20"/>
          <w:lang w:eastAsia="pl-PL"/>
        </w:rPr>
        <w:t xml:space="preserve">Zobowiązuję pracowników </w:t>
      </w:r>
      <w:proofErr w:type="spellStart"/>
      <w:r w:rsidRPr="00061AE6">
        <w:rPr>
          <w:rFonts w:ascii="Segoe UI" w:eastAsia="Times New Roman" w:hAnsi="Segoe UI" w:cs="Segoe UI"/>
          <w:sz w:val="20"/>
          <w:szCs w:val="20"/>
          <w:lang w:eastAsia="pl-PL"/>
        </w:rPr>
        <w:t>ZDiT</w:t>
      </w:r>
      <w:proofErr w:type="spellEnd"/>
      <w:r w:rsidRPr="00061AE6">
        <w:rPr>
          <w:rFonts w:ascii="Segoe UI" w:eastAsia="Times New Roman" w:hAnsi="Segoe UI" w:cs="Segoe UI"/>
          <w:sz w:val="20"/>
          <w:szCs w:val="20"/>
          <w:lang w:eastAsia="pl-PL"/>
        </w:rPr>
        <w:t xml:space="preserve"> w Koszalinie do udziel</w:t>
      </w:r>
      <w:r w:rsidR="005A010C">
        <w:rPr>
          <w:rFonts w:ascii="Segoe UI" w:eastAsia="Times New Roman" w:hAnsi="Segoe UI" w:cs="Segoe UI"/>
          <w:sz w:val="20"/>
          <w:szCs w:val="20"/>
          <w:lang w:eastAsia="pl-PL"/>
        </w:rPr>
        <w:t>a</w:t>
      </w:r>
      <w:r w:rsidRPr="00061AE6">
        <w:rPr>
          <w:rFonts w:ascii="Segoe UI" w:eastAsia="Times New Roman" w:hAnsi="Segoe UI" w:cs="Segoe UI"/>
          <w:sz w:val="20"/>
          <w:szCs w:val="20"/>
          <w:lang w:eastAsia="pl-PL"/>
        </w:rPr>
        <w:t xml:space="preserve">nia niezbędnej pomocy i wsparcia </w:t>
      </w:r>
      <w:r w:rsidR="003A4B11">
        <w:rPr>
          <w:rFonts w:ascii="Segoe UI" w:eastAsia="Times New Roman" w:hAnsi="Segoe UI" w:cs="Segoe UI"/>
          <w:sz w:val="20"/>
          <w:szCs w:val="20"/>
          <w:lang w:eastAsia="pl-PL"/>
        </w:rPr>
        <w:t xml:space="preserve">Zespołowi </w:t>
      </w:r>
      <w:r w:rsidR="00C02D67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</w:t>
      </w:r>
      <w:r w:rsidR="00CF4175">
        <w:rPr>
          <w:rFonts w:ascii="Segoe UI" w:eastAsia="Times New Roman" w:hAnsi="Segoe UI" w:cs="Segoe UI"/>
          <w:sz w:val="20"/>
          <w:szCs w:val="20"/>
          <w:lang w:eastAsia="pl-PL"/>
        </w:rPr>
        <w:t xml:space="preserve">ds. dostępności </w:t>
      </w:r>
      <w:r w:rsidRPr="00061AE6">
        <w:rPr>
          <w:rFonts w:ascii="Segoe UI" w:eastAsia="Times New Roman" w:hAnsi="Segoe UI" w:cs="Segoe UI"/>
          <w:sz w:val="20"/>
          <w:szCs w:val="20"/>
          <w:lang w:eastAsia="pl-PL"/>
        </w:rPr>
        <w:t>w zakresie realizacji zadań wynikających z ustawy z dnia 19 lipca 2019 r. o zapewnianiu dostępności osobom ze szczególnymi potrzebami</w:t>
      </w:r>
      <w:r w:rsidR="00CF4175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14:paraId="00716593" w14:textId="46ABDCB0" w:rsidR="00061AE6" w:rsidRPr="00061AE6" w:rsidRDefault="00061AE6" w:rsidP="00061AE6">
      <w:pPr>
        <w:pStyle w:val="Styl"/>
        <w:shd w:val="clear" w:color="auto" w:fill="FEFFFD"/>
        <w:spacing w:line="311" w:lineRule="exact"/>
        <w:ind w:left="4248" w:right="11"/>
        <w:rPr>
          <w:rFonts w:ascii="Segoe UI" w:hAnsi="Segoe UI" w:cs="Segoe UI"/>
          <w:b/>
          <w:bCs/>
          <w:color w:val="0D0F0F"/>
          <w:sz w:val="20"/>
          <w:szCs w:val="20"/>
        </w:rPr>
      </w:pPr>
      <w:r>
        <w:rPr>
          <w:rFonts w:ascii="Segoe UI" w:hAnsi="Segoe UI" w:cs="Segoe UI"/>
          <w:b/>
          <w:bCs/>
          <w:color w:val="000101"/>
          <w:w w:val="72"/>
          <w:sz w:val="20"/>
          <w:szCs w:val="20"/>
        </w:rPr>
        <w:t xml:space="preserve">       </w:t>
      </w:r>
      <w:r w:rsidRPr="00061AE6">
        <w:rPr>
          <w:rFonts w:ascii="Segoe UI" w:hAnsi="Segoe UI" w:cs="Segoe UI"/>
          <w:b/>
          <w:bCs/>
          <w:color w:val="000101"/>
          <w:w w:val="72"/>
          <w:sz w:val="20"/>
          <w:szCs w:val="20"/>
        </w:rPr>
        <w:t xml:space="preserve">§ </w:t>
      </w:r>
      <w:r w:rsidRPr="00061AE6">
        <w:rPr>
          <w:rFonts w:ascii="Segoe UI" w:hAnsi="Segoe UI" w:cs="Segoe UI"/>
          <w:b/>
          <w:bCs/>
          <w:color w:val="000101"/>
          <w:sz w:val="20"/>
          <w:szCs w:val="20"/>
        </w:rPr>
        <w:t>4</w:t>
      </w:r>
    </w:p>
    <w:p w14:paraId="0AC4DF9F" w14:textId="0AF25333" w:rsidR="00061AE6" w:rsidRDefault="00061AE6" w:rsidP="005A010C">
      <w:pPr>
        <w:rPr>
          <w:rFonts w:ascii="Segoe UI" w:hAnsi="Segoe UI" w:cs="Segoe UI"/>
          <w:sz w:val="20"/>
          <w:szCs w:val="20"/>
        </w:rPr>
      </w:pPr>
      <w:r w:rsidRPr="00061AE6">
        <w:rPr>
          <w:rFonts w:ascii="Segoe UI" w:hAnsi="Segoe UI" w:cs="Segoe UI"/>
          <w:sz w:val="20"/>
          <w:szCs w:val="20"/>
        </w:rPr>
        <w:t xml:space="preserve">Wykonanie zarządzenia powierzam </w:t>
      </w:r>
      <w:r w:rsidR="00F23B78">
        <w:rPr>
          <w:rFonts w:ascii="Segoe UI" w:hAnsi="Segoe UI" w:cs="Segoe UI"/>
          <w:sz w:val="20"/>
          <w:szCs w:val="20"/>
        </w:rPr>
        <w:t>Kierownikowi Działu Organizacji i Kadr.</w:t>
      </w:r>
      <w:r w:rsidR="003A4B11">
        <w:rPr>
          <w:rFonts w:ascii="Segoe UI" w:hAnsi="Segoe UI" w:cs="Segoe UI"/>
          <w:sz w:val="20"/>
          <w:szCs w:val="20"/>
        </w:rPr>
        <w:t xml:space="preserve"> </w:t>
      </w:r>
    </w:p>
    <w:p w14:paraId="5C7E168A" w14:textId="77777777" w:rsidR="005A010C" w:rsidRPr="005A010C" w:rsidRDefault="005A010C" w:rsidP="005A010C">
      <w:pPr>
        <w:rPr>
          <w:rFonts w:ascii="Segoe UI" w:hAnsi="Segoe UI" w:cs="Segoe UI"/>
          <w:sz w:val="20"/>
          <w:szCs w:val="20"/>
        </w:rPr>
      </w:pPr>
    </w:p>
    <w:p w14:paraId="22B735CF" w14:textId="2E863CE5" w:rsidR="00F07B55" w:rsidRPr="005A010C" w:rsidRDefault="00061AE6" w:rsidP="005A010C">
      <w:pPr>
        <w:pStyle w:val="Styl"/>
        <w:shd w:val="clear" w:color="auto" w:fill="FEFFFD"/>
        <w:spacing w:line="316" w:lineRule="exact"/>
        <w:ind w:right="11"/>
        <w:jc w:val="center"/>
        <w:rPr>
          <w:rFonts w:ascii="Segoe UI" w:hAnsi="Segoe UI" w:cs="Segoe UI"/>
          <w:color w:val="000101"/>
          <w:sz w:val="20"/>
          <w:szCs w:val="20"/>
        </w:rPr>
      </w:pPr>
      <w:r>
        <w:rPr>
          <w:rFonts w:ascii="Segoe UI" w:hAnsi="Segoe UI" w:cs="Segoe UI"/>
          <w:b/>
          <w:bCs/>
          <w:color w:val="000101"/>
          <w:sz w:val="20"/>
          <w:szCs w:val="20"/>
        </w:rPr>
        <w:t xml:space="preserve">     </w:t>
      </w:r>
      <w:r w:rsidRPr="00061AE6">
        <w:rPr>
          <w:rFonts w:ascii="Segoe UI" w:hAnsi="Segoe UI" w:cs="Segoe UI"/>
          <w:b/>
          <w:bCs/>
          <w:color w:val="000101"/>
          <w:sz w:val="20"/>
          <w:szCs w:val="20"/>
        </w:rPr>
        <w:t>§ 5</w:t>
      </w:r>
    </w:p>
    <w:p w14:paraId="7B7F52AB" w14:textId="77728E06" w:rsidR="009A6368" w:rsidRPr="00254680" w:rsidRDefault="00F07B55" w:rsidP="00254680">
      <w:pPr>
        <w:pStyle w:val="Standard"/>
        <w:rPr>
          <w:rFonts w:ascii="Segoe UI" w:hAnsi="Segoe UI" w:cs="Calibri"/>
          <w:sz w:val="20"/>
          <w:szCs w:val="20"/>
        </w:rPr>
      </w:pPr>
      <w:r>
        <w:rPr>
          <w:rFonts w:ascii="Segoe UI" w:hAnsi="Segoe UI" w:cs="Calibri"/>
          <w:sz w:val="20"/>
          <w:szCs w:val="20"/>
        </w:rPr>
        <w:t>Zarządzenie wchodzi w życie z dniem</w:t>
      </w:r>
      <w:r w:rsidR="005A010C">
        <w:rPr>
          <w:rFonts w:ascii="Segoe UI" w:hAnsi="Segoe UI" w:cs="Calibri"/>
          <w:sz w:val="20"/>
          <w:szCs w:val="20"/>
        </w:rPr>
        <w:t xml:space="preserve"> </w:t>
      </w:r>
      <w:r w:rsidR="00C02D67">
        <w:rPr>
          <w:rFonts w:ascii="Segoe UI" w:hAnsi="Segoe UI" w:cs="Calibri"/>
          <w:sz w:val="20"/>
          <w:szCs w:val="20"/>
        </w:rPr>
        <w:t>2 sierpnia</w:t>
      </w:r>
      <w:r>
        <w:rPr>
          <w:rFonts w:ascii="Segoe UI" w:hAnsi="Segoe UI" w:cs="Calibri"/>
          <w:sz w:val="20"/>
          <w:szCs w:val="20"/>
        </w:rPr>
        <w:t xml:space="preserve"> 202</w:t>
      </w:r>
      <w:r w:rsidR="00C02D67">
        <w:rPr>
          <w:rFonts w:ascii="Segoe UI" w:hAnsi="Segoe UI" w:cs="Calibri"/>
          <w:sz w:val="20"/>
          <w:szCs w:val="20"/>
        </w:rPr>
        <w:t>1</w:t>
      </w:r>
      <w:r>
        <w:rPr>
          <w:rFonts w:ascii="Segoe UI" w:hAnsi="Segoe UI" w:cs="Calibri"/>
          <w:sz w:val="20"/>
          <w:szCs w:val="20"/>
        </w:rPr>
        <w:t xml:space="preserve"> r.</w:t>
      </w:r>
    </w:p>
    <w:p w14:paraId="69AE6170" w14:textId="5F3D3FAB" w:rsidR="00254680" w:rsidRPr="00254680" w:rsidRDefault="00254680" w:rsidP="00254680">
      <w:pPr>
        <w:rPr>
          <w:rFonts w:ascii="Segoe UI" w:hAnsi="Segoe UI" w:cs="Segoe UI"/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Pr="00254680">
        <w:rPr>
          <w:rFonts w:ascii="Segoe UI" w:hAnsi="Segoe UI" w:cs="Segoe UI"/>
          <w:i/>
          <w:iCs/>
          <w:sz w:val="20"/>
          <w:szCs w:val="20"/>
        </w:rPr>
        <w:t>Dyrektor</w:t>
      </w:r>
    </w:p>
    <w:p w14:paraId="3F7478BE" w14:textId="77777777" w:rsidR="00254680" w:rsidRPr="00254680" w:rsidRDefault="00254680" w:rsidP="00254680">
      <w:pPr>
        <w:ind w:left="5664"/>
        <w:rPr>
          <w:rFonts w:ascii="Segoe UI" w:hAnsi="Segoe UI" w:cs="Segoe UI"/>
          <w:i/>
          <w:iCs/>
          <w:sz w:val="20"/>
          <w:szCs w:val="20"/>
        </w:rPr>
      </w:pPr>
      <w:r w:rsidRPr="00254680">
        <w:rPr>
          <w:rFonts w:ascii="Segoe UI" w:hAnsi="Segoe UI" w:cs="Segoe UI"/>
          <w:i/>
          <w:iCs/>
          <w:sz w:val="20"/>
          <w:szCs w:val="20"/>
        </w:rPr>
        <w:t xml:space="preserve">       Zarządu Dróg i Transportu</w:t>
      </w:r>
    </w:p>
    <w:p w14:paraId="74F3279F" w14:textId="593F9636" w:rsidR="00254680" w:rsidRPr="00254680" w:rsidRDefault="00254680" w:rsidP="00254680">
      <w:pPr>
        <w:ind w:left="5664"/>
        <w:rPr>
          <w:rFonts w:ascii="Segoe UI" w:hAnsi="Segoe UI" w:cs="Segoe UI"/>
          <w:i/>
          <w:iCs/>
          <w:sz w:val="20"/>
          <w:szCs w:val="20"/>
        </w:rPr>
      </w:pPr>
      <w:r w:rsidRPr="00254680">
        <w:rPr>
          <w:rFonts w:ascii="Segoe UI" w:hAnsi="Segoe UI" w:cs="Segoe UI"/>
          <w:i/>
          <w:iCs/>
          <w:sz w:val="20"/>
          <w:szCs w:val="20"/>
        </w:rPr>
        <w:t xml:space="preserve">       w Koszalinie</w:t>
      </w:r>
    </w:p>
    <w:p w14:paraId="57ECE946" w14:textId="24B08ED9" w:rsidR="009A6368" w:rsidRPr="00254680" w:rsidRDefault="00254680" w:rsidP="00254680">
      <w:pPr>
        <w:jc w:val="center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t xml:space="preserve">                                                                                                  </w:t>
      </w:r>
      <w:r w:rsidRPr="00254680">
        <w:rPr>
          <w:rFonts w:ascii="Segoe UI" w:hAnsi="Segoe UI" w:cs="Segoe UI"/>
          <w:i/>
          <w:iCs/>
          <w:sz w:val="20"/>
          <w:szCs w:val="20"/>
        </w:rPr>
        <w:t xml:space="preserve">Anna </w:t>
      </w:r>
      <w:proofErr w:type="spellStart"/>
      <w:r w:rsidRPr="00254680">
        <w:rPr>
          <w:rFonts w:ascii="Segoe UI" w:hAnsi="Segoe UI" w:cs="Segoe UI"/>
          <w:i/>
          <w:iCs/>
          <w:sz w:val="20"/>
          <w:szCs w:val="20"/>
        </w:rPr>
        <w:t>Grabuszyńska-Hewelt</w:t>
      </w:r>
      <w:proofErr w:type="spellEnd"/>
    </w:p>
    <w:sectPr w:rsidR="009A6368" w:rsidRPr="00254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76F7"/>
    <w:multiLevelType w:val="hybridMultilevel"/>
    <w:tmpl w:val="D88E8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A78AA"/>
    <w:multiLevelType w:val="hybridMultilevel"/>
    <w:tmpl w:val="301E4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87352"/>
    <w:multiLevelType w:val="hybridMultilevel"/>
    <w:tmpl w:val="6128A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32180"/>
    <w:multiLevelType w:val="hybridMultilevel"/>
    <w:tmpl w:val="2C4A6AA4"/>
    <w:lvl w:ilvl="0" w:tplc="A3D2521C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15726"/>
    <w:multiLevelType w:val="hybridMultilevel"/>
    <w:tmpl w:val="CF709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D360C"/>
    <w:multiLevelType w:val="multilevel"/>
    <w:tmpl w:val="6026FE3C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 w:color="000000"/>
        <w:effect w:val="none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B5"/>
    <w:rsid w:val="00061AE6"/>
    <w:rsid w:val="00254680"/>
    <w:rsid w:val="00341FF1"/>
    <w:rsid w:val="003A4B11"/>
    <w:rsid w:val="003E22A2"/>
    <w:rsid w:val="00475B95"/>
    <w:rsid w:val="004E4D15"/>
    <w:rsid w:val="004F288F"/>
    <w:rsid w:val="005075C7"/>
    <w:rsid w:val="005658C3"/>
    <w:rsid w:val="005A010C"/>
    <w:rsid w:val="00643A7E"/>
    <w:rsid w:val="0069420C"/>
    <w:rsid w:val="00774A0D"/>
    <w:rsid w:val="009963DF"/>
    <w:rsid w:val="009A6368"/>
    <w:rsid w:val="009C2CA3"/>
    <w:rsid w:val="00A344B5"/>
    <w:rsid w:val="00AC1D7E"/>
    <w:rsid w:val="00B008B0"/>
    <w:rsid w:val="00B00B49"/>
    <w:rsid w:val="00B904F0"/>
    <w:rsid w:val="00C02D67"/>
    <w:rsid w:val="00C127F0"/>
    <w:rsid w:val="00C408CA"/>
    <w:rsid w:val="00CF4175"/>
    <w:rsid w:val="00F07056"/>
    <w:rsid w:val="00F07B55"/>
    <w:rsid w:val="00F145F0"/>
    <w:rsid w:val="00F2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F7A6"/>
  <w15:chartTrackingRefBased/>
  <w15:docId w15:val="{5C854379-362C-4D97-8C48-64039ED0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B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link w:val="Nagwek2Znak"/>
    <w:uiPriority w:val="9"/>
    <w:semiHidden/>
    <w:unhideWhenUsed/>
    <w:qFormat/>
    <w:rsid w:val="00F07B55"/>
    <w:pPr>
      <w:keepNext/>
      <w:jc w:val="center"/>
      <w:outlineLvl w:val="1"/>
    </w:pPr>
    <w:rPr>
      <w:rFonts w:ascii="Calibri" w:eastAsia="Calibri" w:hAnsi="Calibri" w:cs="Calibri"/>
      <w:b/>
      <w:bCs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07B55"/>
    <w:rPr>
      <w:rFonts w:ascii="Calibri" w:eastAsia="Calibri" w:hAnsi="Calibri" w:cs="Calibri"/>
      <w:b/>
      <w:bCs/>
      <w:kern w:val="3"/>
      <w:sz w:val="28"/>
      <w:lang w:eastAsia="zh-CN" w:bidi="hi-IN"/>
    </w:rPr>
  </w:style>
  <w:style w:type="paragraph" w:customStyle="1" w:styleId="Standard">
    <w:name w:val="Standard"/>
    <w:rsid w:val="00F07B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">
    <w:name w:val="Text"/>
    <w:basedOn w:val="Standard"/>
    <w:rsid w:val="00F07B55"/>
    <w:pPr>
      <w:spacing w:after="120"/>
    </w:pPr>
  </w:style>
  <w:style w:type="numbering" w:customStyle="1" w:styleId="WW8Num3">
    <w:name w:val="WW8Num3"/>
    <w:rsid w:val="00F07B5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061AE6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yl">
    <w:name w:val="Styl"/>
    <w:rsid w:val="00061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0D114-5187-44AD-B6E5-6458A92F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alina.goral</dc:creator>
  <cp:keywords/>
  <dc:description/>
  <cp:lastModifiedBy>alina.goral</cp:lastModifiedBy>
  <cp:revision>23</cp:revision>
  <cp:lastPrinted>2021-09-20T10:30:00Z</cp:lastPrinted>
  <dcterms:created xsi:type="dcterms:W3CDTF">2021-04-27T11:46:00Z</dcterms:created>
  <dcterms:modified xsi:type="dcterms:W3CDTF">2021-11-15T11:37:00Z</dcterms:modified>
</cp:coreProperties>
</file>